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04FA3" w14:textId="2617458F" w:rsidR="00D6130A" w:rsidRDefault="00D6130A" w:rsidP="00FB20AF">
      <w:pPr>
        <w:pStyle w:val="NoSpacing"/>
        <w:rPr>
          <w:b/>
          <w:sz w:val="28"/>
          <w:szCs w:val="28"/>
        </w:rPr>
      </w:pPr>
      <w:r>
        <w:rPr>
          <w:rFonts w:cs="Times New Roman"/>
          <w:noProof/>
          <w:lang w:val="en-US"/>
        </w:rPr>
        <w:drawing>
          <wp:anchor distT="0" distB="0" distL="114300" distR="114300" simplePos="0" relativeHeight="251665408" behindDoc="1" locked="0" layoutInCell="1" allowOverlap="1" wp14:anchorId="300549C8" wp14:editId="6C27C7F9">
            <wp:simplePos x="0" y="0"/>
            <wp:positionH relativeFrom="margin">
              <wp:posOffset>4724400</wp:posOffset>
            </wp:positionH>
            <wp:positionV relativeFrom="paragraph">
              <wp:posOffset>-51435</wp:posOffset>
            </wp:positionV>
            <wp:extent cx="1903095" cy="113284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8028_19032115260073149545.jpg"/>
                    <pic:cNvPicPr/>
                  </pic:nvPicPr>
                  <pic:blipFill>
                    <a:blip r:embed="rId7"/>
                    <a:stretch>
                      <a:fillRect/>
                    </a:stretch>
                  </pic:blipFill>
                  <pic:spPr>
                    <a:xfrm>
                      <a:off x="0" y="0"/>
                      <a:ext cx="1903095" cy="1132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A464E04" wp14:editId="2D28E2C2">
            <wp:simplePos x="0" y="0"/>
            <wp:positionH relativeFrom="column">
              <wp:posOffset>3143250</wp:posOffset>
            </wp:positionH>
            <wp:positionV relativeFrom="paragraph">
              <wp:posOffset>-63500</wp:posOffset>
            </wp:positionV>
            <wp:extent cx="1562100" cy="11144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c54a6b91ec627546b7733d885cd58e3.jpg"/>
                    <pic:cNvPicPr/>
                  </pic:nvPicPr>
                  <pic:blipFill>
                    <a:blip r:embed="rId8"/>
                    <a:stretch>
                      <a:fillRect/>
                    </a:stretch>
                  </pic:blipFill>
                  <pic:spPr>
                    <a:xfrm>
                      <a:off x="0" y="0"/>
                      <a:ext cx="1562100" cy="1114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2E44587" wp14:editId="65D44F32">
            <wp:simplePos x="0" y="0"/>
            <wp:positionH relativeFrom="margin">
              <wp:posOffset>1476375</wp:posOffset>
            </wp:positionH>
            <wp:positionV relativeFrom="paragraph">
              <wp:posOffset>-52070</wp:posOffset>
            </wp:positionV>
            <wp:extent cx="1642745" cy="1095375"/>
            <wp:effectExtent l="0" t="0" r="0" b="9525"/>
            <wp:wrapNone/>
            <wp:docPr id="5" name="Picture 5" descr="2020) 3天2夜浪中岛Sari Pacifica Resort 浮潜配套- HolidayGoG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 3天2夜浪中岛Sari Pacifica Resort 浮潜配套- HolidayGoG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274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lang w:val="en-US"/>
        </w:rPr>
        <w:drawing>
          <wp:anchor distT="0" distB="0" distL="114300" distR="114300" simplePos="0" relativeHeight="251659264" behindDoc="1" locked="0" layoutInCell="1" allowOverlap="1" wp14:anchorId="05C58CE4" wp14:editId="145F8853">
            <wp:simplePos x="0" y="0"/>
            <wp:positionH relativeFrom="margin">
              <wp:posOffset>19050</wp:posOffset>
            </wp:positionH>
            <wp:positionV relativeFrom="paragraph">
              <wp:posOffset>-28575</wp:posOffset>
            </wp:positionV>
            <wp:extent cx="1447800" cy="1085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8028_14070113210020103075.jpg"/>
                    <pic:cNvPicPr/>
                  </pic:nvPicPr>
                  <pic:blipFill>
                    <a:blip r:embed="rId10"/>
                    <a:stretch>
                      <a:fillRect/>
                    </a:stretch>
                  </pic:blipFill>
                  <pic:spPr>
                    <a:xfrm>
                      <a:off x="0" y="0"/>
                      <a:ext cx="1447800" cy="1085850"/>
                    </a:xfrm>
                    <a:prstGeom prst="rect">
                      <a:avLst/>
                    </a:prstGeom>
                  </pic:spPr>
                </pic:pic>
              </a:graphicData>
            </a:graphic>
            <wp14:sizeRelH relativeFrom="page">
              <wp14:pctWidth>0</wp14:pctWidth>
            </wp14:sizeRelH>
            <wp14:sizeRelV relativeFrom="page">
              <wp14:pctHeight>0</wp14:pctHeight>
            </wp14:sizeRelV>
          </wp:anchor>
        </w:drawing>
      </w:r>
    </w:p>
    <w:p w14:paraId="5E5F17F9" w14:textId="3B3DCCBC" w:rsidR="00D6130A" w:rsidRDefault="00D6130A" w:rsidP="00FB20AF">
      <w:pPr>
        <w:pStyle w:val="NoSpacing"/>
        <w:rPr>
          <w:b/>
          <w:sz w:val="28"/>
          <w:szCs w:val="28"/>
        </w:rPr>
      </w:pPr>
    </w:p>
    <w:p w14:paraId="6448853F" w14:textId="5D7C2252" w:rsidR="00D6130A" w:rsidRDefault="00D6130A" w:rsidP="00FB20AF">
      <w:pPr>
        <w:pStyle w:val="NoSpacing"/>
        <w:rPr>
          <w:b/>
          <w:sz w:val="28"/>
          <w:szCs w:val="28"/>
        </w:rPr>
      </w:pPr>
    </w:p>
    <w:p w14:paraId="441CC32C" w14:textId="117B371C" w:rsidR="00D6130A" w:rsidRDefault="00D6130A" w:rsidP="00FB20AF">
      <w:pPr>
        <w:pStyle w:val="NoSpacing"/>
        <w:rPr>
          <w:b/>
          <w:sz w:val="28"/>
          <w:szCs w:val="28"/>
        </w:rPr>
      </w:pPr>
    </w:p>
    <w:p w14:paraId="2873AB49" w14:textId="77777777" w:rsidR="00D6130A" w:rsidRDefault="00D6130A" w:rsidP="00FB20AF">
      <w:pPr>
        <w:pStyle w:val="NoSpacing"/>
        <w:rPr>
          <w:b/>
          <w:sz w:val="28"/>
          <w:szCs w:val="28"/>
        </w:rPr>
      </w:pPr>
    </w:p>
    <w:p w14:paraId="1282D611" w14:textId="25C6B83B" w:rsidR="008450C0" w:rsidRPr="00D6130A" w:rsidRDefault="00D6130A" w:rsidP="00FB20AF">
      <w:pPr>
        <w:pStyle w:val="NoSpacing"/>
        <w:rPr>
          <w:rFonts w:cs="Times New Roman"/>
          <w:noProof/>
          <w:sz w:val="36"/>
          <w:szCs w:val="36"/>
          <w:u w:val="single"/>
          <w:lang w:val="en-US"/>
        </w:rPr>
      </w:pPr>
      <w:r w:rsidRPr="00D6130A">
        <w:rPr>
          <w:b/>
          <w:color w:val="FF0000"/>
          <w:sz w:val="36"/>
          <w:szCs w:val="36"/>
          <w:u w:val="single"/>
        </w:rPr>
        <w:t xml:space="preserve">RMCO  DEAL </w:t>
      </w:r>
      <w:r w:rsidRPr="00D6130A">
        <w:rPr>
          <w:b/>
          <w:sz w:val="36"/>
          <w:szCs w:val="36"/>
          <w:u w:val="single"/>
        </w:rPr>
        <w:t>-</w:t>
      </w:r>
      <w:r>
        <w:rPr>
          <w:b/>
          <w:sz w:val="36"/>
          <w:szCs w:val="36"/>
          <w:u w:val="single"/>
        </w:rPr>
        <w:t xml:space="preserve">3D2N  </w:t>
      </w:r>
      <w:r w:rsidR="008450C0" w:rsidRPr="00D6130A">
        <w:rPr>
          <w:b/>
          <w:sz w:val="36"/>
          <w:szCs w:val="36"/>
          <w:u w:val="single"/>
        </w:rPr>
        <w:t>Sari Pacifica Lang Tengah Island</w:t>
      </w:r>
    </w:p>
    <w:p w14:paraId="405B116F" w14:textId="77777777" w:rsidR="008450C0" w:rsidRPr="00FB20AF" w:rsidRDefault="008450C0" w:rsidP="00FB20AF">
      <w:pPr>
        <w:pStyle w:val="NoSpacing"/>
        <w:rPr>
          <w:sz w:val="20"/>
          <w:szCs w:val="20"/>
        </w:rPr>
      </w:pPr>
      <w:r w:rsidRPr="00FB20AF">
        <w:rPr>
          <w:sz w:val="20"/>
          <w:szCs w:val="20"/>
        </w:rPr>
        <w:t>Welcome to Sari Pacifica Resort Lang Tengah, an elegant resort located at Lang Tengah Island about half hour’s boat ride from Kuala Terengganu</w:t>
      </w:r>
    </w:p>
    <w:p w14:paraId="00B89F34" w14:textId="77777777" w:rsidR="008450C0" w:rsidRPr="00FB20AF" w:rsidRDefault="008450C0" w:rsidP="00FB20AF">
      <w:pPr>
        <w:pStyle w:val="NoSpacing"/>
        <w:rPr>
          <w:sz w:val="20"/>
          <w:szCs w:val="20"/>
        </w:rPr>
      </w:pPr>
      <w:r w:rsidRPr="00FB20AF">
        <w:rPr>
          <w:sz w:val="20"/>
          <w:szCs w:val="20"/>
        </w:rPr>
        <w:t>Sari Pacifica Resort Lang Tengah is in the midst of the best kept marine park on the east coast of Malaysia with one of the best breathtaking diving and snorkelling site in Malaysia.</w:t>
      </w:r>
    </w:p>
    <w:p w14:paraId="45C03321" w14:textId="752C856B" w:rsidR="008450C0" w:rsidRPr="00FB20AF" w:rsidRDefault="008450C0" w:rsidP="00FB20AF">
      <w:pPr>
        <w:pStyle w:val="NoSpacing"/>
        <w:rPr>
          <w:sz w:val="20"/>
          <w:szCs w:val="20"/>
        </w:rPr>
      </w:pPr>
      <w:r w:rsidRPr="00FB20AF">
        <w:rPr>
          <w:sz w:val="20"/>
          <w:szCs w:val="20"/>
        </w:rPr>
        <w:t>This boutique resort hotel in Lang Tengah Island has two different categories of rooms – Villas built in the rustic local traditional Malaysian “Kampung Style” architecture for your idyllic accommodation in Lang Tengah Island and basic room built on two level buildings within the compound of this lovely resort.</w:t>
      </w:r>
    </w:p>
    <w:p w14:paraId="79765D64" w14:textId="77777777" w:rsidR="008450C0" w:rsidRPr="00FB20AF" w:rsidRDefault="008450C0" w:rsidP="00FB20AF">
      <w:pPr>
        <w:pStyle w:val="NoSpacing"/>
        <w:rPr>
          <w:sz w:val="20"/>
          <w:szCs w:val="20"/>
        </w:rPr>
      </w:pPr>
      <w:r w:rsidRPr="00FB20AF">
        <w:rPr>
          <w:sz w:val="20"/>
          <w:szCs w:val="20"/>
        </w:rPr>
        <w:t>All resort villas feature elegant interior fittings with modern entertainment outfits to make your stay as exciting and memorable as the magnificent natural beauty of the island itself. All basic room have hot and cold showers, air-conditioning and it has three single beds.</w:t>
      </w:r>
    </w:p>
    <w:p w14:paraId="4CE9B9EB" w14:textId="232CDF93" w:rsidR="008450C0" w:rsidRDefault="008450C0" w:rsidP="003A48F6">
      <w:pPr>
        <w:pStyle w:val="NoSpacing"/>
        <w:rPr>
          <w:rFonts w:cs="Times New Roman"/>
        </w:rPr>
      </w:pPr>
      <w:r w:rsidRPr="003A48F6">
        <w:rPr>
          <w:b/>
          <w:bCs/>
          <w:sz w:val="32"/>
          <w:szCs w:val="32"/>
          <w:u w:val="single"/>
        </w:rPr>
        <w:t>P</w:t>
      </w:r>
      <w:r>
        <w:rPr>
          <w:b/>
          <w:bCs/>
          <w:sz w:val="32"/>
          <w:szCs w:val="32"/>
          <w:u w:val="single"/>
        </w:rPr>
        <w:t>ackage</w:t>
      </w:r>
      <w:r w:rsidRPr="003A48F6">
        <w:rPr>
          <w:b/>
          <w:bCs/>
          <w:sz w:val="32"/>
          <w:szCs w:val="32"/>
          <w:u w:val="single"/>
        </w:rPr>
        <w:t xml:space="preserve"> R</w:t>
      </w:r>
      <w:r>
        <w:rPr>
          <w:b/>
          <w:bCs/>
          <w:sz w:val="32"/>
          <w:szCs w:val="32"/>
          <w:u w:val="single"/>
        </w:rPr>
        <w:t>ates 20</w:t>
      </w:r>
      <w:r w:rsidR="005504A4">
        <w:rPr>
          <w:b/>
          <w:bCs/>
          <w:sz w:val="32"/>
          <w:szCs w:val="32"/>
          <w:u w:val="single"/>
        </w:rPr>
        <w:t>20</w:t>
      </w:r>
      <w:r w:rsidRPr="003A48F6">
        <w:rPr>
          <w:b/>
          <w:bCs/>
          <w:sz w:val="32"/>
          <w:szCs w:val="32"/>
          <w:u w:val="single"/>
        </w:rPr>
        <w:t xml:space="preserve"> </w:t>
      </w:r>
      <w:r w:rsidRPr="003A48F6">
        <w:t>(Valid from 1</w:t>
      </w:r>
      <w:r w:rsidRPr="00562C60">
        <w:rPr>
          <w:vertAlign w:val="superscript"/>
          <w:lang w:eastAsia="zh-SG"/>
        </w:rPr>
        <w:t>st</w:t>
      </w:r>
      <w:r>
        <w:rPr>
          <w:lang w:eastAsia="zh-SG"/>
        </w:rPr>
        <w:t xml:space="preserve"> </w:t>
      </w:r>
      <w:r w:rsidR="004630AD">
        <w:t>July</w:t>
      </w:r>
      <w:r w:rsidR="00823599">
        <w:t xml:space="preserve"> 2020</w:t>
      </w:r>
      <w:r w:rsidR="004630AD">
        <w:t xml:space="preserve"> </w:t>
      </w:r>
      <w:r>
        <w:t xml:space="preserve"> to </w:t>
      </w:r>
      <w:r>
        <w:rPr>
          <w:lang w:eastAsia="zh-SG"/>
        </w:rPr>
        <w:t>07</w:t>
      </w:r>
      <w:r w:rsidRPr="0085640B">
        <w:rPr>
          <w:vertAlign w:val="superscript"/>
        </w:rPr>
        <w:t>th</w:t>
      </w:r>
      <w:r>
        <w:t xml:space="preserve"> October 20</w:t>
      </w:r>
      <w:r w:rsidR="005504A4">
        <w:t>2</w:t>
      </w:r>
      <w:r w:rsidR="004630AD">
        <w:t>1</w:t>
      </w:r>
      <w:r w:rsidRPr="003A48F6">
        <w:t>)</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3998"/>
        <w:gridCol w:w="3969"/>
      </w:tblGrid>
      <w:tr w:rsidR="00D6130A" w:rsidRPr="00C01D11" w14:paraId="6694A67B" w14:textId="77777777" w:rsidTr="00D6130A">
        <w:tc>
          <w:tcPr>
            <w:tcW w:w="2268" w:type="dxa"/>
          </w:tcPr>
          <w:p w14:paraId="3D8E3820" w14:textId="77777777" w:rsidR="00D6130A" w:rsidRPr="00585D35" w:rsidRDefault="00D6130A" w:rsidP="003A48F6">
            <w:pPr>
              <w:pStyle w:val="NoSpacing"/>
              <w:rPr>
                <w:sz w:val="24"/>
                <w:szCs w:val="24"/>
              </w:rPr>
            </w:pPr>
            <w:r w:rsidRPr="00585D35">
              <w:rPr>
                <w:sz w:val="24"/>
                <w:szCs w:val="24"/>
              </w:rPr>
              <w:t>Full board Package</w:t>
            </w:r>
          </w:p>
        </w:tc>
        <w:tc>
          <w:tcPr>
            <w:tcW w:w="7967" w:type="dxa"/>
            <w:gridSpan w:val="2"/>
          </w:tcPr>
          <w:p w14:paraId="2B45E489" w14:textId="36BEB6E3" w:rsidR="00D6130A" w:rsidRPr="00D6130A" w:rsidRDefault="00D6130A" w:rsidP="00D6130A">
            <w:pPr>
              <w:pStyle w:val="NoSpacing"/>
              <w:jc w:val="center"/>
              <w:rPr>
                <w:rFonts w:cs="Times New Roman"/>
                <w:sz w:val="28"/>
                <w:szCs w:val="28"/>
              </w:rPr>
            </w:pPr>
            <w:r w:rsidRPr="00D6130A">
              <w:rPr>
                <w:sz w:val="28"/>
                <w:szCs w:val="28"/>
              </w:rPr>
              <w:t>3D</w:t>
            </w:r>
            <w:r w:rsidRPr="00D6130A">
              <w:rPr>
                <w:rFonts w:hint="eastAsia"/>
                <w:sz w:val="28"/>
                <w:szCs w:val="28"/>
              </w:rPr>
              <w:t>ays</w:t>
            </w:r>
            <w:r w:rsidRPr="00D6130A">
              <w:rPr>
                <w:sz w:val="28"/>
                <w:szCs w:val="28"/>
              </w:rPr>
              <w:t xml:space="preserve"> </w:t>
            </w:r>
            <w:r w:rsidRPr="00D6130A">
              <w:rPr>
                <w:rFonts w:hint="eastAsia"/>
                <w:sz w:val="28"/>
                <w:szCs w:val="28"/>
              </w:rPr>
              <w:t>2</w:t>
            </w:r>
            <w:r w:rsidRPr="00D6130A">
              <w:rPr>
                <w:sz w:val="28"/>
                <w:szCs w:val="28"/>
              </w:rPr>
              <w:t xml:space="preserve"> Nights P</w:t>
            </w:r>
            <w:r w:rsidRPr="00D6130A">
              <w:rPr>
                <w:rFonts w:hint="eastAsia"/>
                <w:sz w:val="28"/>
                <w:szCs w:val="28"/>
              </w:rPr>
              <w:t>ackages</w:t>
            </w:r>
            <w:r w:rsidRPr="00D6130A">
              <w:rPr>
                <w:sz w:val="28"/>
                <w:szCs w:val="28"/>
              </w:rPr>
              <w:t xml:space="preserve"> </w:t>
            </w:r>
            <w:r w:rsidRPr="003C4813">
              <w:rPr>
                <w:rFonts w:hint="eastAsia"/>
                <w:color w:val="FF0000"/>
                <w:sz w:val="28"/>
                <w:szCs w:val="28"/>
              </w:rPr>
              <w:t>（</w:t>
            </w:r>
            <w:r w:rsidR="003C4813" w:rsidRPr="003C4813">
              <w:rPr>
                <w:color w:val="FF0000"/>
                <w:sz w:val="28"/>
                <w:szCs w:val="28"/>
              </w:rPr>
              <w:t>Promotion Rate</w:t>
            </w:r>
            <w:r w:rsidRPr="003C4813">
              <w:rPr>
                <w:rFonts w:hint="eastAsia"/>
                <w:color w:val="FF0000"/>
                <w:sz w:val="28"/>
                <w:szCs w:val="28"/>
              </w:rPr>
              <w:t>）</w:t>
            </w:r>
          </w:p>
        </w:tc>
      </w:tr>
      <w:tr w:rsidR="00D6130A" w:rsidRPr="00C01D11" w14:paraId="758C2661" w14:textId="77777777" w:rsidTr="00D6130A">
        <w:tc>
          <w:tcPr>
            <w:tcW w:w="2268" w:type="dxa"/>
          </w:tcPr>
          <w:p w14:paraId="6FC39C4A" w14:textId="77777777" w:rsidR="00D6130A" w:rsidRPr="00585D35" w:rsidRDefault="00D6130A" w:rsidP="003A48F6">
            <w:pPr>
              <w:pStyle w:val="NoSpacing"/>
              <w:rPr>
                <w:sz w:val="24"/>
                <w:szCs w:val="24"/>
              </w:rPr>
            </w:pPr>
            <w:r w:rsidRPr="00585D35">
              <w:rPr>
                <w:sz w:val="24"/>
                <w:szCs w:val="24"/>
              </w:rPr>
              <w:t>Chalet Category</w:t>
            </w:r>
          </w:p>
        </w:tc>
        <w:tc>
          <w:tcPr>
            <w:tcW w:w="3998" w:type="dxa"/>
          </w:tcPr>
          <w:p w14:paraId="13AE83BE" w14:textId="00416D53" w:rsidR="00D6130A" w:rsidRPr="00585D35" w:rsidRDefault="00D6130A" w:rsidP="00D6130A">
            <w:pPr>
              <w:pStyle w:val="NoSpacing"/>
              <w:jc w:val="center"/>
              <w:rPr>
                <w:rFonts w:cs="Times New Roman"/>
                <w:sz w:val="24"/>
                <w:szCs w:val="24"/>
              </w:rPr>
            </w:pPr>
            <w:r w:rsidRPr="00585D35">
              <w:rPr>
                <w:sz w:val="24"/>
                <w:szCs w:val="24"/>
              </w:rPr>
              <w:t xml:space="preserve">Twin </w:t>
            </w:r>
            <w:r>
              <w:rPr>
                <w:rFonts w:hint="eastAsia"/>
                <w:sz w:val="24"/>
                <w:szCs w:val="24"/>
              </w:rPr>
              <w:t>/</w:t>
            </w:r>
            <w:r w:rsidRPr="00585D35">
              <w:rPr>
                <w:sz w:val="24"/>
                <w:szCs w:val="24"/>
                <w:lang w:eastAsia="zh-SG"/>
              </w:rPr>
              <w:t>Triple</w:t>
            </w:r>
            <w:r>
              <w:rPr>
                <w:sz w:val="24"/>
                <w:szCs w:val="24"/>
                <w:lang w:eastAsia="zh-SG"/>
              </w:rPr>
              <w:t xml:space="preserve"> </w:t>
            </w:r>
            <w:r>
              <w:rPr>
                <w:rFonts w:hint="eastAsia"/>
                <w:sz w:val="24"/>
                <w:szCs w:val="24"/>
              </w:rPr>
              <w:t>sharing</w:t>
            </w:r>
          </w:p>
        </w:tc>
        <w:tc>
          <w:tcPr>
            <w:tcW w:w="3969" w:type="dxa"/>
          </w:tcPr>
          <w:p w14:paraId="2900DBB4" w14:textId="5029BE2A" w:rsidR="00D6130A" w:rsidRPr="00585D35" w:rsidRDefault="00D6130A" w:rsidP="00421B54">
            <w:pPr>
              <w:pStyle w:val="NoSpacing"/>
              <w:jc w:val="center"/>
              <w:rPr>
                <w:rFonts w:cs="Times New Roman"/>
                <w:sz w:val="24"/>
                <w:szCs w:val="24"/>
              </w:rPr>
            </w:pPr>
            <w:r>
              <w:rPr>
                <w:sz w:val="24"/>
                <w:szCs w:val="24"/>
              </w:rPr>
              <w:t>C</w:t>
            </w:r>
            <w:r>
              <w:rPr>
                <w:rFonts w:hint="eastAsia"/>
                <w:sz w:val="24"/>
                <w:szCs w:val="24"/>
              </w:rPr>
              <w:t>hild</w:t>
            </w:r>
            <w:r>
              <w:rPr>
                <w:sz w:val="24"/>
                <w:szCs w:val="24"/>
              </w:rPr>
              <w:t xml:space="preserve"> </w:t>
            </w:r>
            <w:r w:rsidR="003C4813">
              <w:rPr>
                <w:rFonts w:hint="eastAsia"/>
                <w:sz w:val="24"/>
                <w:szCs w:val="24"/>
              </w:rPr>
              <w:t>(4-</w:t>
            </w:r>
            <w:r>
              <w:rPr>
                <w:rFonts w:hint="eastAsia"/>
                <w:sz w:val="24"/>
                <w:szCs w:val="24"/>
              </w:rPr>
              <w:t>11</w:t>
            </w:r>
            <w:r>
              <w:rPr>
                <w:sz w:val="24"/>
                <w:szCs w:val="24"/>
              </w:rPr>
              <w:t xml:space="preserve"> </w:t>
            </w:r>
            <w:r>
              <w:rPr>
                <w:rFonts w:hint="eastAsia"/>
                <w:sz w:val="24"/>
                <w:szCs w:val="24"/>
              </w:rPr>
              <w:t>yrs</w:t>
            </w:r>
            <w:r>
              <w:rPr>
                <w:sz w:val="24"/>
                <w:szCs w:val="24"/>
              </w:rPr>
              <w:t xml:space="preserve"> old</w:t>
            </w:r>
            <w:r w:rsidR="003C4813">
              <w:rPr>
                <w:sz w:val="24"/>
                <w:szCs w:val="24"/>
              </w:rPr>
              <w:t>)</w:t>
            </w:r>
          </w:p>
        </w:tc>
      </w:tr>
      <w:tr w:rsidR="00D6130A" w:rsidRPr="00C01D11" w14:paraId="7DBB5C8E" w14:textId="77777777" w:rsidTr="00D6130A">
        <w:tc>
          <w:tcPr>
            <w:tcW w:w="2268" w:type="dxa"/>
          </w:tcPr>
          <w:p w14:paraId="1CA95D4A" w14:textId="77777777" w:rsidR="00D6130A" w:rsidRPr="004630AD" w:rsidRDefault="00D6130A" w:rsidP="00D6130A">
            <w:pPr>
              <w:pStyle w:val="NoSpacing"/>
              <w:rPr>
                <w:b/>
                <w:bCs/>
                <w:sz w:val="24"/>
                <w:szCs w:val="24"/>
              </w:rPr>
            </w:pPr>
            <w:r w:rsidRPr="004630AD">
              <w:rPr>
                <w:b/>
                <w:bCs/>
                <w:sz w:val="24"/>
                <w:szCs w:val="24"/>
              </w:rPr>
              <w:t>Garden Villa</w:t>
            </w:r>
          </w:p>
        </w:tc>
        <w:tc>
          <w:tcPr>
            <w:tcW w:w="3998" w:type="dxa"/>
          </w:tcPr>
          <w:p w14:paraId="681EC4F0" w14:textId="1BDC3483" w:rsidR="00D6130A" w:rsidRPr="003C4813" w:rsidRDefault="00D6130A" w:rsidP="00D6130A">
            <w:pPr>
              <w:pStyle w:val="NoSpacing"/>
              <w:jc w:val="center"/>
              <w:rPr>
                <w:rFonts w:cs="Times New Roman"/>
                <w:color w:val="FF0000"/>
                <w:sz w:val="28"/>
                <w:szCs w:val="28"/>
                <w:lang w:eastAsia="zh-SG"/>
              </w:rPr>
            </w:pPr>
            <w:r w:rsidRPr="003C4813">
              <w:rPr>
                <w:rFonts w:cs="Times New Roman"/>
                <w:color w:val="FF0000"/>
                <w:sz w:val="28"/>
                <w:szCs w:val="28"/>
                <w:lang w:eastAsia="zh-SG"/>
              </w:rPr>
              <w:t xml:space="preserve">RM 380 </w:t>
            </w:r>
            <w:r w:rsidR="003C4813">
              <w:rPr>
                <w:rFonts w:cs="Times New Roman"/>
                <w:color w:val="FF0000"/>
                <w:sz w:val="28"/>
                <w:szCs w:val="28"/>
                <w:lang w:eastAsia="zh-SG"/>
              </w:rPr>
              <w:t>/ per person</w:t>
            </w:r>
          </w:p>
        </w:tc>
        <w:tc>
          <w:tcPr>
            <w:tcW w:w="3969" w:type="dxa"/>
          </w:tcPr>
          <w:p w14:paraId="7F761283" w14:textId="32824A04" w:rsidR="00D6130A" w:rsidRPr="003C4813" w:rsidRDefault="00D6130A" w:rsidP="00D6130A">
            <w:pPr>
              <w:pStyle w:val="NoSpacing"/>
              <w:jc w:val="center"/>
              <w:rPr>
                <w:rFonts w:cs="Times New Roman"/>
                <w:sz w:val="28"/>
                <w:szCs w:val="28"/>
                <w:lang w:eastAsia="zh-SG"/>
              </w:rPr>
            </w:pPr>
            <w:r w:rsidRPr="003C4813">
              <w:rPr>
                <w:sz w:val="28"/>
                <w:szCs w:val="28"/>
                <w:lang w:eastAsia="zh-SG"/>
              </w:rPr>
              <w:t>RM 190</w:t>
            </w:r>
            <w:r w:rsidR="003C4813">
              <w:rPr>
                <w:sz w:val="28"/>
                <w:szCs w:val="28"/>
                <w:lang w:eastAsia="zh-SG"/>
              </w:rPr>
              <w:t>/</w:t>
            </w:r>
            <w:r w:rsidR="003C4813">
              <w:t xml:space="preserve"> </w:t>
            </w:r>
            <w:r w:rsidR="003C4813" w:rsidRPr="003C4813">
              <w:rPr>
                <w:sz w:val="28"/>
                <w:szCs w:val="28"/>
                <w:lang w:eastAsia="zh-SG"/>
              </w:rPr>
              <w:t>per person</w:t>
            </w:r>
          </w:p>
        </w:tc>
      </w:tr>
      <w:tr w:rsidR="00D6130A" w:rsidRPr="00C01D11" w14:paraId="6C2D0035" w14:textId="77777777" w:rsidTr="003C4813">
        <w:trPr>
          <w:trHeight w:val="70"/>
        </w:trPr>
        <w:tc>
          <w:tcPr>
            <w:tcW w:w="2268" w:type="dxa"/>
          </w:tcPr>
          <w:p w14:paraId="17DAB5D0" w14:textId="0B8C246D" w:rsidR="00D6130A" w:rsidRPr="004630AD" w:rsidRDefault="00D6130A" w:rsidP="00D6130A">
            <w:pPr>
              <w:pStyle w:val="NoSpacing"/>
              <w:rPr>
                <w:b/>
                <w:bCs/>
                <w:sz w:val="24"/>
                <w:szCs w:val="24"/>
              </w:rPr>
            </w:pPr>
            <w:r w:rsidRPr="004630AD">
              <w:rPr>
                <w:b/>
                <w:bCs/>
                <w:sz w:val="24"/>
                <w:szCs w:val="24"/>
              </w:rPr>
              <w:t>P</w:t>
            </w:r>
            <w:r w:rsidRPr="004630AD">
              <w:rPr>
                <w:rFonts w:hint="eastAsia"/>
                <w:b/>
                <w:bCs/>
                <w:sz w:val="24"/>
                <w:szCs w:val="24"/>
              </w:rPr>
              <w:t>ool</w:t>
            </w:r>
            <w:r w:rsidRPr="004630AD">
              <w:rPr>
                <w:b/>
                <w:bCs/>
                <w:sz w:val="24"/>
                <w:szCs w:val="24"/>
              </w:rPr>
              <w:t xml:space="preserve"> V</w:t>
            </w:r>
            <w:r w:rsidRPr="004630AD">
              <w:rPr>
                <w:rFonts w:hint="eastAsia"/>
                <w:b/>
                <w:bCs/>
                <w:sz w:val="24"/>
                <w:szCs w:val="24"/>
              </w:rPr>
              <w:t>illa</w:t>
            </w:r>
          </w:p>
        </w:tc>
        <w:tc>
          <w:tcPr>
            <w:tcW w:w="3998" w:type="dxa"/>
          </w:tcPr>
          <w:p w14:paraId="3E70C344" w14:textId="723BAE78" w:rsidR="00D6130A" w:rsidRPr="003C4813" w:rsidRDefault="00D6130A" w:rsidP="00D6130A">
            <w:pPr>
              <w:pStyle w:val="NoSpacing"/>
              <w:jc w:val="center"/>
              <w:rPr>
                <w:rFonts w:cs="Times New Roman"/>
                <w:color w:val="FF0000"/>
                <w:sz w:val="28"/>
                <w:szCs w:val="28"/>
                <w:lang w:eastAsia="zh-SG"/>
              </w:rPr>
            </w:pPr>
            <w:r w:rsidRPr="003C4813">
              <w:rPr>
                <w:rFonts w:cs="Times New Roman"/>
                <w:color w:val="FF0000"/>
                <w:sz w:val="28"/>
                <w:szCs w:val="28"/>
                <w:lang w:eastAsia="zh-SG"/>
              </w:rPr>
              <w:t xml:space="preserve">RM 480 </w:t>
            </w:r>
            <w:r w:rsidR="003C4813">
              <w:rPr>
                <w:rFonts w:cs="Times New Roman"/>
                <w:color w:val="FF0000"/>
                <w:sz w:val="28"/>
                <w:szCs w:val="28"/>
                <w:lang w:eastAsia="zh-SG"/>
              </w:rPr>
              <w:t>/</w:t>
            </w:r>
            <w:r w:rsidR="003C4813" w:rsidRPr="003C4813">
              <w:rPr>
                <w:rFonts w:cs="Times New Roman"/>
                <w:color w:val="FF0000"/>
                <w:sz w:val="28"/>
                <w:szCs w:val="28"/>
                <w:lang w:eastAsia="zh-SG"/>
              </w:rPr>
              <w:t>per person</w:t>
            </w:r>
          </w:p>
        </w:tc>
        <w:tc>
          <w:tcPr>
            <w:tcW w:w="3969" w:type="dxa"/>
          </w:tcPr>
          <w:p w14:paraId="06FFD7CE" w14:textId="63ADA0FC" w:rsidR="00D6130A" w:rsidRPr="003C4813" w:rsidRDefault="00D6130A" w:rsidP="00D6130A">
            <w:pPr>
              <w:pStyle w:val="NoSpacing"/>
              <w:jc w:val="center"/>
              <w:rPr>
                <w:rFonts w:cs="Times New Roman"/>
                <w:sz w:val="28"/>
                <w:szCs w:val="28"/>
                <w:lang w:eastAsia="zh-SG"/>
              </w:rPr>
            </w:pPr>
            <w:r w:rsidRPr="003C4813">
              <w:rPr>
                <w:sz w:val="28"/>
                <w:szCs w:val="28"/>
                <w:lang w:eastAsia="zh-SG"/>
              </w:rPr>
              <w:t xml:space="preserve">RM 190 </w:t>
            </w:r>
            <w:r w:rsidR="003C4813">
              <w:rPr>
                <w:sz w:val="28"/>
                <w:szCs w:val="28"/>
                <w:lang w:eastAsia="zh-SG"/>
              </w:rPr>
              <w:t>/</w:t>
            </w:r>
            <w:r w:rsidR="003C4813" w:rsidRPr="003C4813">
              <w:rPr>
                <w:sz w:val="28"/>
                <w:szCs w:val="28"/>
                <w:lang w:eastAsia="zh-SG"/>
              </w:rPr>
              <w:t>per person</w:t>
            </w:r>
          </w:p>
        </w:tc>
      </w:tr>
      <w:tr w:rsidR="00D6130A" w:rsidRPr="00C01D11" w14:paraId="5F21554C" w14:textId="77777777" w:rsidTr="00D6130A">
        <w:tc>
          <w:tcPr>
            <w:tcW w:w="2268" w:type="dxa"/>
          </w:tcPr>
          <w:p w14:paraId="156DDCDB" w14:textId="578B2432" w:rsidR="00D6130A" w:rsidRPr="004630AD" w:rsidRDefault="00D6130A" w:rsidP="00D6130A">
            <w:pPr>
              <w:pStyle w:val="NoSpacing"/>
              <w:rPr>
                <w:b/>
                <w:bCs/>
                <w:sz w:val="24"/>
                <w:szCs w:val="24"/>
              </w:rPr>
            </w:pPr>
            <w:r w:rsidRPr="004630AD">
              <w:rPr>
                <w:b/>
                <w:bCs/>
                <w:sz w:val="24"/>
                <w:szCs w:val="24"/>
              </w:rPr>
              <w:t>B</w:t>
            </w:r>
            <w:r w:rsidRPr="004630AD">
              <w:rPr>
                <w:rFonts w:hint="eastAsia"/>
                <w:b/>
                <w:bCs/>
                <w:sz w:val="24"/>
                <w:szCs w:val="24"/>
              </w:rPr>
              <w:t>udget</w:t>
            </w:r>
            <w:r w:rsidRPr="004630AD">
              <w:rPr>
                <w:b/>
                <w:bCs/>
                <w:sz w:val="24"/>
                <w:szCs w:val="24"/>
              </w:rPr>
              <w:t xml:space="preserve"> R</w:t>
            </w:r>
            <w:r w:rsidRPr="004630AD">
              <w:rPr>
                <w:rFonts w:hint="eastAsia"/>
                <w:b/>
                <w:bCs/>
                <w:sz w:val="24"/>
                <w:szCs w:val="24"/>
              </w:rPr>
              <w:t>oom</w:t>
            </w:r>
          </w:p>
        </w:tc>
        <w:tc>
          <w:tcPr>
            <w:tcW w:w="3998" w:type="dxa"/>
          </w:tcPr>
          <w:p w14:paraId="4E11C2CE" w14:textId="2A28AA5F" w:rsidR="00D6130A" w:rsidRPr="003C4813" w:rsidRDefault="00D6130A" w:rsidP="00D6130A">
            <w:pPr>
              <w:pStyle w:val="NoSpacing"/>
              <w:jc w:val="center"/>
              <w:rPr>
                <w:rFonts w:cs="Times New Roman"/>
                <w:color w:val="FF0000"/>
                <w:sz w:val="28"/>
                <w:szCs w:val="28"/>
                <w:lang w:eastAsia="zh-SG"/>
              </w:rPr>
            </w:pPr>
            <w:r w:rsidRPr="003C4813">
              <w:rPr>
                <w:rFonts w:cs="Times New Roman"/>
                <w:color w:val="FF0000"/>
                <w:sz w:val="28"/>
                <w:szCs w:val="28"/>
                <w:lang w:eastAsia="zh-SG"/>
              </w:rPr>
              <w:t>RM 300</w:t>
            </w:r>
            <w:r w:rsidR="003C4813">
              <w:rPr>
                <w:rFonts w:cs="Times New Roman"/>
                <w:color w:val="FF0000"/>
                <w:sz w:val="28"/>
                <w:szCs w:val="28"/>
                <w:lang w:eastAsia="zh-SG"/>
              </w:rPr>
              <w:t>/</w:t>
            </w:r>
            <w:r w:rsidR="003C4813">
              <w:t xml:space="preserve"> </w:t>
            </w:r>
            <w:r w:rsidR="003C4813" w:rsidRPr="003C4813">
              <w:rPr>
                <w:rFonts w:cs="Times New Roman"/>
                <w:color w:val="FF0000"/>
                <w:sz w:val="28"/>
                <w:szCs w:val="28"/>
                <w:lang w:eastAsia="zh-SG"/>
              </w:rPr>
              <w:t>per person</w:t>
            </w:r>
          </w:p>
        </w:tc>
        <w:tc>
          <w:tcPr>
            <w:tcW w:w="3969" w:type="dxa"/>
          </w:tcPr>
          <w:p w14:paraId="1A6B3321" w14:textId="52DA8D7E" w:rsidR="00D6130A" w:rsidRPr="003C4813" w:rsidRDefault="00D6130A" w:rsidP="00D6130A">
            <w:pPr>
              <w:pStyle w:val="NoSpacing"/>
              <w:jc w:val="center"/>
              <w:rPr>
                <w:rFonts w:cs="Times New Roman"/>
                <w:sz w:val="28"/>
                <w:szCs w:val="28"/>
                <w:lang w:eastAsia="zh-SG"/>
              </w:rPr>
            </w:pPr>
            <w:r w:rsidRPr="003C4813">
              <w:rPr>
                <w:sz w:val="28"/>
                <w:szCs w:val="28"/>
                <w:lang w:eastAsia="zh-SG"/>
              </w:rPr>
              <w:t>RM 190</w:t>
            </w:r>
            <w:r w:rsidR="003C4813">
              <w:rPr>
                <w:sz w:val="28"/>
                <w:szCs w:val="28"/>
                <w:lang w:eastAsia="zh-SG"/>
              </w:rPr>
              <w:t>/</w:t>
            </w:r>
            <w:r w:rsidR="003C4813">
              <w:t xml:space="preserve"> </w:t>
            </w:r>
            <w:r w:rsidR="003C4813" w:rsidRPr="003C4813">
              <w:rPr>
                <w:sz w:val="28"/>
                <w:szCs w:val="28"/>
                <w:lang w:eastAsia="zh-SG"/>
              </w:rPr>
              <w:t>per person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114"/>
      </w:tblGrid>
      <w:tr w:rsidR="00FB20AF" w14:paraId="7F230E36" w14:textId="77777777" w:rsidTr="00D6130A">
        <w:trPr>
          <w:trHeight w:val="569"/>
        </w:trPr>
        <w:tc>
          <w:tcPr>
            <w:tcW w:w="5148" w:type="dxa"/>
          </w:tcPr>
          <w:p w14:paraId="5A46F373" w14:textId="77777777" w:rsidR="00FB20AF" w:rsidRPr="00D6130A" w:rsidRDefault="00FB20AF" w:rsidP="00FB20AF">
            <w:pPr>
              <w:pStyle w:val="NoSpacing"/>
              <w:rPr>
                <w:rFonts w:cs="Times New Roman"/>
                <w:b/>
                <w:sz w:val="24"/>
                <w:szCs w:val="24"/>
              </w:rPr>
            </w:pPr>
            <w:r w:rsidRPr="00D6130A">
              <w:rPr>
                <w:b/>
                <w:sz w:val="24"/>
                <w:szCs w:val="24"/>
              </w:rPr>
              <w:t>Package Include:</w:t>
            </w:r>
          </w:p>
          <w:p w14:paraId="6EF66F6C" w14:textId="77777777" w:rsidR="00FB20AF" w:rsidRPr="00D6130A" w:rsidRDefault="00FB20AF" w:rsidP="00FB20AF">
            <w:pPr>
              <w:pStyle w:val="NoSpacing"/>
              <w:numPr>
                <w:ilvl w:val="0"/>
                <w:numId w:val="2"/>
              </w:numPr>
              <w:ind w:left="284" w:hanging="284"/>
              <w:rPr>
                <w:sz w:val="24"/>
                <w:szCs w:val="24"/>
              </w:rPr>
            </w:pPr>
            <w:r w:rsidRPr="00D6130A">
              <w:rPr>
                <w:sz w:val="24"/>
                <w:szCs w:val="24"/>
              </w:rPr>
              <w:t>2 Way Return Merang – Resort Ferry Transfer</w:t>
            </w:r>
          </w:p>
          <w:p w14:paraId="7F1D6A9B" w14:textId="77777777" w:rsidR="00FB20AF" w:rsidRPr="00D6130A" w:rsidRDefault="00FB20AF" w:rsidP="00FB20AF">
            <w:pPr>
              <w:pStyle w:val="NoSpacing"/>
              <w:numPr>
                <w:ilvl w:val="0"/>
                <w:numId w:val="2"/>
              </w:numPr>
              <w:ind w:left="284" w:hanging="284"/>
              <w:rPr>
                <w:sz w:val="24"/>
                <w:szCs w:val="24"/>
              </w:rPr>
            </w:pPr>
            <w:r w:rsidRPr="00D6130A">
              <w:rPr>
                <w:sz w:val="24"/>
                <w:szCs w:val="24"/>
              </w:rPr>
              <w:t>Accommodation Stay at Sari Pacifica Resort, Lang Tengah Island</w:t>
            </w:r>
          </w:p>
          <w:p w14:paraId="268FBD90" w14:textId="03372278" w:rsidR="00FB20AF" w:rsidRDefault="00FB20AF" w:rsidP="00FB20AF">
            <w:pPr>
              <w:pStyle w:val="NoSpacing"/>
              <w:numPr>
                <w:ilvl w:val="0"/>
                <w:numId w:val="2"/>
              </w:numPr>
              <w:ind w:left="284" w:hanging="284"/>
            </w:pPr>
            <w:r w:rsidRPr="00D6130A">
              <w:rPr>
                <w:sz w:val="24"/>
                <w:szCs w:val="24"/>
              </w:rPr>
              <w:t xml:space="preserve">Meals: </w:t>
            </w:r>
            <w:r w:rsidR="00D6130A" w:rsidRPr="00D6130A">
              <w:rPr>
                <w:rFonts w:hint="eastAsia"/>
                <w:sz w:val="24"/>
                <w:szCs w:val="24"/>
              </w:rPr>
              <w:t>2</w:t>
            </w:r>
            <w:r w:rsidR="00D6130A" w:rsidRPr="00D6130A">
              <w:rPr>
                <w:sz w:val="24"/>
                <w:szCs w:val="24"/>
              </w:rPr>
              <w:t xml:space="preserve"> B</w:t>
            </w:r>
            <w:r w:rsidR="00D6130A" w:rsidRPr="00D6130A">
              <w:rPr>
                <w:rFonts w:hint="eastAsia"/>
                <w:sz w:val="24"/>
                <w:szCs w:val="24"/>
              </w:rPr>
              <w:t>reakfast</w:t>
            </w:r>
            <w:r w:rsidR="00D6130A" w:rsidRPr="00D6130A">
              <w:rPr>
                <w:sz w:val="24"/>
                <w:szCs w:val="24"/>
              </w:rPr>
              <w:t xml:space="preserve"> </w:t>
            </w:r>
            <w:r w:rsidR="00D6130A" w:rsidRPr="00D6130A">
              <w:rPr>
                <w:rFonts w:hint="eastAsia"/>
                <w:sz w:val="24"/>
                <w:szCs w:val="24"/>
              </w:rPr>
              <w:t>only</w:t>
            </w:r>
          </w:p>
        </w:tc>
        <w:tc>
          <w:tcPr>
            <w:tcW w:w="5114" w:type="dxa"/>
          </w:tcPr>
          <w:p w14:paraId="7367FD86" w14:textId="77777777" w:rsidR="00FB20AF" w:rsidRPr="00D6130A" w:rsidRDefault="00FB20AF" w:rsidP="00FB20AF">
            <w:pPr>
              <w:pStyle w:val="NoSpacing"/>
              <w:rPr>
                <w:b/>
                <w:bCs/>
                <w:sz w:val="22"/>
                <w:szCs w:val="22"/>
              </w:rPr>
            </w:pPr>
            <w:r w:rsidRPr="00D6130A">
              <w:rPr>
                <w:b/>
                <w:bCs/>
                <w:sz w:val="22"/>
                <w:szCs w:val="22"/>
              </w:rPr>
              <w:t>PACKAGE EXCLUDES:</w:t>
            </w:r>
          </w:p>
          <w:p w14:paraId="7775F111" w14:textId="33950A09" w:rsidR="00FB20AF" w:rsidRPr="00D6130A" w:rsidRDefault="00FB20AF" w:rsidP="00FB20AF">
            <w:pPr>
              <w:pStyle w:val="NoSpacing"/>
              <w:numPr>
                <w:ilvl w:val="0"/>
                <w:numId w:val="3"/>
              </w:numPr>
              <w:ind w:left="143" w:hanging="140"/>
              <w:rPr>
                <w:rFonts w:cs="Times New Roman"/>
                <w:sz w:val="22"/>
                <w:szCs w:val="22"/>
                <w:lang w:eastAsia="zh-SG"/>
              </w:rPr>
            </w:pPr>
            <w:r w:rsidRPr="00D6130A">
              <w:rPr>
                <w:sz w:val="22"/>
                <w:szCs w:val="22"/>
              </w:rPr>
              <w:t>Marine Park Fees of RM</w:t>
            </w:r>
            <w:r w:rsidR="003603A9" w:rsidRPr="00D6130A">
              <w:rPr>
                <w:rFonts w:hint="eastAsia"/>
                <w:sz w:val="22"/>
                <w:szCs w:val="22"/>
              </w:rPr>
              <w:t>10</w:t>
            </w:r>
            <w:r w:rsidRPr="00D6130A">
              <w:rPr>
                <w:sz w:val="22"/>
                <w:szCs w:val="22"/>
              </w:rPr>
              <w:t xml:space="preserve"> per pax (Malaysian) / RM</w:t>
            </w:r>
            <w:r w:rsidRPr="00D6130A">
              <w:rPr>
                <w:sz w:val="22"/>
                <w:szCs w:val="22"/>
                <w:lang w:eastAsia="zh-SG"/>
              </w:rPr>
              <w:t>3</w:t>
            </w:r>
            <w:r w:rsidR="003603A9" w:rsidRPr="00D6130A">
              <w:rPr>
                <w:rFonts w:hint="eastAsia"/>
                <w:sz w:val="22"/>
                <w:szCs w:val="22"/>
              </w:rPr>
              <w:t>5</w:t>
            </w:r>
            <w:r w:rsidRPr="00D6130A">
              <w:rPr>
                <w:sz w:val="22"/>
                <w:szCs w:val="22"/>
              </w:rPr>
              <w:t xml:space="preserve"> per pax (Foreigner). </w:t>
            </w:r>
          </w:p>
          <w:p w14:paraId="02AE0EE4" w14:textId="77777777" w:rsidR="00FB20AF" w:rsidRPr="00D6130A" w:rsidRDefault="00FB20AF" w:rsidP="00FB20AF">
            <w:pPr>
              <w:pStyle w:val="NoSpacing"/>
              <w:numPr>
                <w:ilvl w:val="0"/>
                <w:numId w:val="3"/>
              </w:numPr>
              <w:ind w:left="143" w:hanging="140"/>
              <w:rPr>
                <w:rFonts w:cs="Times New Roman"/>
                <w:sz w:val="22"/>
                <w:szCs w:val="22"/>
                <w:lang w:eastAsia="zh-SG"/>
              </w:rPr>
            </w:pPr>
            <w:r w:rsidRPr="00D6130A">
              <w:rPr>
                <w:sz w:val="22"/>
                <w:szCs w:val="22"/>
              </w:rPr>
              <w:t>Tourism Tax RM 10 per room per night</w:t>
            </w:r>
          </w:p>
          <w:p w14:paraId="27D4AC44" w14:textId="77777777" w:rsidR="00FB20AF" w:rsidRPr="00D6130A" w:rsidRDefault="00FB20AF" w:rsidP="00FB20AF">
            <w:pPr>
              <w:pStyle w:val="NoSpacing"/>
              <w:numPr>
                <w:ilvl w:val="0"/>
                <w:numId w:val="3"/>
              </w:numPr>
              <w:ind w:left="143" w:hanging="140"/>
              <w:rPr>
                <w:sz w:val="22"/>
                <w:szCs w:val="22"/>
              </w:rPr>
            </w:pPr>
            <w:r w:rsidRPr="00D6130A">
              <w:rPr>
                <w:sz w:val="22"/>
                <w:szCs w:val="22"/>
              </w:rPr>
              <w:t>Any expenses of personal nature</w:t>
            </w:r>
          </w:p>
          <w:p w14:paraId="6A7E0217" w14:textId="62B36B78" w:rsidR="005504A4" w:rsidRPr="00D6130A" w:rsidRDefault="005504A4" w:rsidP="00FB20AF">
            <w:pPr>
              <w:pStyle w:val="NoSpacing"/>
              <w:numPr>
                <w:ilvl w:val="0"/>
                <w:numId w:val="3"/>
              </w:numPr>
              <w:ind w:left="143" w:hanging="140"/>
              <w:rPr>
                <w:sz w:val="22"/>
                <w:szCs w:val="22"/>
              </w:rPr>
            </w:pPr>
            <w:r w:rsidRPr="00D6130A">
              <w:rPr>
                <w:sz w:val="22"/>
                <w:szCs w:val="22"/>
              </w:rPr>
              <w:t>Snorkeling RM 7</w:t>
            </w:r>
            <w:r w:rsidR="00D6130A">
              <w:rPr>
                <w:rFonts w:hint="eastAsia"/>
                <w:sz w:val="22"/>
                <w:szCs w:val="22"/>
              </w:rPr>
              <w:t>5</w:t>
            </w:r>
            <w:r w:rsidRPr="00D6130A">
              <w:rPr>
                <w:sz w:val="22"/>
                <w:szCs w:val="22"/>
              </w:rPr>
              <w:t>/Adult ; RM 4</w:t>
            </w:r>
            <w:r w:rsidR="00D6130A">
              <w:rPr>
                <w:rFonts w:hint="eastAsia"/>
                <w:sz w:val="22"/>
                <w:szCs w:val="22"/>
              </w:rPr>
              <w:t>8</w:t>
            </w:r>
            <w:r w:rsidRPr="00D6130A">
              <w:rPr>
                <w:sz w:val="22"/>
                <w:szCs w:val="22"/>
              </w:rPr>
              <w:t>/Child</w:t>
            </w:r>
            <w:r w:rsidR="00D6130A">
              <w:rPr>
                <w:sz w:val="22"/>
                <w:szCs w:val="22"/>
              </w:rPr>
              <w:t>(</w:t>
            </w:r>
            <w:r w:rsidR="003C4813">
              <w:rPr>
                <w:rFonts w:hint="eastAsia"/>
                <w:sz w:val="22"/>
                <w:szCs w:val="22"/>
              </w:rPr>
              <w:t>4</w:t>
            </w:r>
            <w:r w:rsidR="00D6130A">
              <w:rPr>
                <w:sz w:val="22"/>
                <w:szCs w:val="22"/>
              </w:rPr>
              <w:t>-11yrs old)</w:t>
            </w:r>
          </w:p>
        </w:tc>
      </w:tr>
    </w:tbl>
    <w:p w14:paraId="012AC535" w14:textId="5C666799" w:rsidR="00D6130A" w:rsidRPr="00D6130A" w:rsidRDefault="00D6130A" w:rsidP="003A48F6">
      <w:pPr>
        <w:pStyle w:val="NoSpacing"/>
        <w:rPr>
          <w:b/>
          <w:bCs/>
          <w:sz w:val="24"/>
          <w:szCs w:val="24"/>
        </w:rPr>
      </w:pPr>
      <w:r w:rsidRPr="00D6130A">
        <w:rPr>
          <w:b/>
          <w:bCs/>
          <w:sz w:val="24"/>
          <w:szCs w:val="24"/>
        </w:rPr>
        <w:t xml:space="preserve">Remarks :Garden View &amp; Budget room maximum 3 person in a room </w:t>
      </w:r>
      <w:r w:rsidRPr="00D6130A">
        <w:rPr>
          <w:b/>
          <w:bCs/>
          <w:sz w:val="24"/>
          <w:szCs w:val="24"/>
        </w:rPr>
        <w:br/>
        <w:t>/ Pool view -maximum 4 adult</w:t>
      </w:r>
      <w:r>
        <w:rPr>
          <w:b/>
          <w:bCs/>
          <w:sz w:val="24"/>
          <w:szCs w:val="24"/>
        </w:rPr>
        <w:t>s</w:t>
      </w:r>
      <w:r w:rsidRPr="00D6130A">
        <w:rPr>
          <w:b/>
          <w:bCs/>
          <w:sz w:val="24"/>
          <w:szCs w:val="24"/>
        </w:rPr>
        <w:t xml:space="preserve"> or  2 adult +2child in a room.</w:t>
      </w:r>
    </w:p>
    <w:p w14:paraId="03C2C50D" w14:textId="77777777" w:rsidR="003C4813" w:rsidRDefault="003C4813" w:rsidP="003A48F6">
      <w:pPr>
        <w:pStyle w:val="NoSpacing"/>
        <w:rPr>
          <w:sz w:val="20"/>
          <w:szCs w:val="20"/>
        </w:rPr>
      </w:pPr>
      <w:r>
        <w:rPr>
          <w:sz w:val="20"/>
          <w:szCs w:val="20"/>
        </w:rPr>
        <w:t xml:space="preserve">*Infant 0-3years old FOC </w:t>
      </w:r>
    </w:p>
    <w:p w14:paraId="55381074" w14:textId="2F12EAB4" w:rsidR="008450C0" w:rsidRPr="00D6130A" w:rsidRDefault="00FB20AF" w:rsidP="003A48F6">
      <w:pPr>
        <w:pStyle w:val="NoSpacing"/>
        <w:rPr>
          <w:u w:val="single"/>
        </w:rPr>
      </w:pPr>
      <w:r>
        <w:rPr>
          <w:sz w:val="20"/>
          <w:szCs w:val="20"/>
        </w:rPr>
        <w:br/>
      </w:r>
      <w:r w:rsidR="008450C0" w:rsidRPr="00D6130A">
        <w:rPr>
          <w:u w:val="single"/>
        </w:rPr>
        <w:t xml:space="preserve">Boat Transfer </w:t>
      </w:r>
    </w:p>
    <w:p w14:paraId="62DC2022" w14:textId="77777777" w:rsidR="008450C0" w:rsidRPr="00D6130A" w:rsidRDefault="008450C0" w:rsidP="003A48F6">
      <w:pPr>
        <w:pStyle w:val="NoSpacing"/>
        <w:rPr>
          <w:rFonts w:cs="Times New Roman"/>
        </w:rPr>
      </w:pPr>
      <w:r w:rsidRPr="00D6130A">
        <w:t xml:space="preserve">From Merang Jetty to Resort            </w:t>
      </w:r>
      <w:r w:rsidRPr="00D6130A">
        <w:rPr>
          <w:lang w:eastAsia="zh-SG"/>
        </w:rPr>
        <w:t xml:space="preserve">08.00am, </w:t>
      </w:r>
      <w:r w:rsidRPr="00D6130A">
        <w:t xml:space="preserve">10.00am, 01.00pm &amp; </w:t>
      </w:r>
      <w:r w:rsidRPr="00D6130A">
        <w:rPr>
          <w:b/>
        </w:rPr>
        <w:t>03.00pm</w:t>
      </w:r>
      <w:r w:rsidRPr="00D6130A">
        <w:t xml:space="preserve"> (Subject to weather)</w:t>
      </w:r>
    </w:p>
    <w:p w14:paraId="31C9AB11" w14:textId="77777777" w:rsidR="008450C0" w:rsidRPr="00D6130A" w:rsidRDefault="008450C0" w:rsidP="003A48F6">
      <w:pPr>
        <w:pStyle w:val="NoSpacing"/>
        <w:rPr>
          <w:rFonts w:cs="Times New Roman"/>
        </w:rPr>
      </w:pPr>
      <w:r w:rsidRPr="00D6130A">
        <w:t xml:space="preserve">From Resort to Merang Jetty            09.00am, 12.00pm &amp; </w:t>
      </w:r>
      <w:r w:rsidRPr="00D6130A">
        <w:rPr>
          <w:b/>
        </w:rPr>
        <w:t>04.00pm</w:t>
      </w:r>
      <w:r w:rsidRPr="00D6130A">
        <w:t xml:space="preserve"> (Subject to weather)</w:t>
      </w:r>
    </w:p>
    <w:p w14:paraId="09E8D817" w14:textId="77777777" w:rsidR="00D6130A" w:rsidRDefault="00D6130A" w:rsidP="003A48F6">
      <w:pPr>
        <w:pStyle w:val="NoSpacing"/>
        <w:rPr>
          <w:u w:val="single"/>
        </w:rPr>
      </w:pPr>
    </w:p>
    <w:p w14:paraId="20B4888A" w14:textId="62AFB613" w:rsidR="008450C0" w:rsidRPr="00D6130A" w:rsidRDefault="008450C0" w:rsidP="003A48F6">
      <w:pPr>
        <w:pStyle w:val="NoSpacing"/>
        <w:rPr>
          <w:u w:val="single"/>
        </w:rPr>
      </w:pPr>
      <w:r w:rsidRPr="00D6130A">
        <w:rPr>
          <w:u w:val="single"/>
        </w:rPr>
        <w:t>Charted a Boat at the following charges      :</w:t>
      </w:r>
    </w:p>
    <w:p w14:paraId="48E6D60C" w14:textId="64AC5A18" w:rsidR="008450C0" w:rsidRPr="00D6130A" w:rsidRDefault="008450C0" w:rsidP="003A48F6">
      <w:pPr>
        <w:pStyle w:val="NoSpacing"/>
        <w:rPr>
          <w:rFonts w:cs="Times New Roman"/>
        </w:rPr>
      </w:pPr>
      <w:r w:rsidRPr="00D6130A">
        <w:t>Per boat ( maximum 8 person) per way – RM 5</w:t>
      </w:r>
      <w:r w:rsidR="003603A9" w:rsidRPr="00D6130A">
        <w:rPr>
          <w:rFonts w:hint="eastAsia"/>
        </w:rPr>
        <w:t>30</w:t>
      </w:r>
      <w:r w:rsidR="00FB20AF" w:rsidRPr="00D6130A">
        <w:rPr>
          <w:rFonts w:cs="Times New Roman"/>
        </w:rPr>
        <w:t xml:space="preserve"> / </w:t>
      </w:r>
      <w:r w:rsidRPr="00D6130A">
        <w:t>Per boat (maximum 14 person)</w:t>
      </w:r>
      <w:r w:rsidR="00FB20AF" w:rsidRPr="00D6130A">
        <w:t xml:space="preserve"> per way – RM 8</w:t>
      </w:r>
      <w:r w:rsidR="003603A9" w:rsidRPr="00D6130A">
        <w:rPr>
          <w:rFonts w:hint="eastAsia"/>
        </w:rPr>
        <w:t>48</w:t>
      </w:r>
    </w:p>
    <w:p w14:paraId="5AAE61E0" w14:textId="03D79409" w:rsidR="008450C0" w:rsidRPr="00D6130A" w:rsidRDefault="008450C0" w:rsidP="003A48F6">
      <w:pPr>
        <w:pStyle w:val="NoSpacing"/>
        <w:rPr>
          <w:rFonts w:cs="Times New Roman"/>
        </w:rPr>
      </w:pPr>
      <w:r w:rsidRPr="00D6130A">
        <w:t>Per boat (maximum 30 person) per way – RM 13</w:t>
      </w:r>
      <w:r w:rsidR="003603A9" w:rsidRPr="00D6130A">
        <w:rPr>
          <w:rFonts w:hint="eastAsia"/>
        </w:rPr>
        <w:t>78</w:t>
      </w:r>
    </w:p>
    <w:p w14:paraId="6EEDAE35" w14:textId="26931818" w:rsidR="008450C0" w:rsidRPr="00D6130A" w:rsidRDefault="008450C0" w:rsidP="003A48F6">
      <w:pPr>
        <w:pStyle w:val="NoSpacing"/>
      </w:pPr>
      <w:r w:rsidRPr="00D6130A">
        <w:rPr>
          <w:b/>
          <w:bCs/>
        </w:rPr>
        <w:t>Note: Ferry transfer is subject to weather and sea conditions, resort management reserves the right to change timing accordingly.</w:t>
      </w:r>
      <w:r w:rsidR="00FB20AF" w:rsidRPr="00D6130A">
        <w:rPr>
          <w:b/>
          <w:bCs/>
        </w:rPr>
        <w:br/>
      </w:r>
      <w:r w:rsidRPr="00D6130A">
        <w:t>Airport transfer (Kuala Terengganu airport – Merang Jetty – Kuala Terengganu airport)</w:t>
      </w:r>
    </w:p>
    <w:p w14:paraId="35060709" w14:textId="716C1C1D" w:rsidR="003603A9" w:rsidRPr="00D6130A" w:rsidRDefault="003603A9" w:rsidP="003A48F6">
      <w:pPr>
        <w:pStyle w:val="NoSpacing"/>
      </w:pPr>
      <w:r w:rsidRPr="00D6130A">
        <w:t>S</w:t>
      </w:r>
      <w:r w:rsidRPr="00D6130A">
        <w:rPr>
          <w:rFonts w:hint="eastAsia"/>
        </w:rPr>
        <w:t>eat</w:t>
      </w:r>
      <w:r w:rsidRPr="00D6130A">
        <w:t xml:space="preserve"> </w:t>
      </w:r>
      <w:r w:rsidRPr="00D6130A">
        <w:rPr>
          <w:rFonts w:hint="eastAsia"/>
        </w:rPr>
        <w:t>in</w:t>
      </w:r>
      <w:r w:rsidRPr="00D6130A">
        <w:t xml:space="preserve"> </w:t>
      </w:r>
      <w:r w:rsidRPr="00D6130A">
        <w:rPr>
          <w:rFonts w:hint="eastAsia"/>
        </w:rPr>
        <w:t>coach</w:t>
      </w:r>
      <w:r w:rsidRPr="00D6130A">
        <w:t xml:space="preserve"> per way -RM 28/ per pax </w:t>
      </w:r>
    </w:p>
    <w:p w14:paraId="1AE12019" w14:textId="1F04D366" w:rsidR="003603A9" w:rsidRPr="00D6130A" w:rsidRDefault="003603A9" w:rsidP="003A48F6">
      <w:pPr>
        <w:pStyle w:val="NoSpacing"/>
      </w:pPr>
      <w:r w:rsidRPr="00D6130A">
        <w:t xml:space="preserve">Charter a Van (maximum </w:t>
      </w:r>
      <w:r w:rsidRPr="00D6130A">
        <w:rPr>
          <w:rFonts w:hint="eastAsia"/>
        </w:rPr>
        <w:t>4</w:t>
      </w:r>
      <w:r w:rsidRPr="00D6130A">
        <w:t xml:space="preserve">  person) per way – RM 106</w:t>
      </w:r>
    </w:p>
    <w:p w14:paraId="2F410D4F" w14:textId="7504D5E6" w:rsidR="008450C0" w:rsidRPr="00D6130A" w:rsidRDefault="008450C0" w:rsidP="003A48F6">
      <w:pPr>
        <w:pStyle w:val="NoSpacing"/>
        <w:rPr>
          <w:rFonts w:cs="Times New Roman"/>
        </w:rPr>
      </w:pPr>
      <w:r w:rsidRPr="00D6130A">
        <w:t>Charter a Van (maximum 8 person) per way – RM 1</w:t>
      </w:r>
      <w:r w:rsidR="003603A9" w:rsidRPr="00D6130A">
        <w:t>6</w:t>
      </w:r>
      <w:r w:rsidRPr="00D6130A">
        <w:t>0</w:t>
      </w:r>
    </w:p>
    <w:sectPr w:rsidR="008450C0" w:rsidRPr="00D6130A" w:rsidSect="00FB20AF">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440" w:left="107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E4616" w14:textId="77777777" w:rsidR="008450C0" w:rsidRDefault="008450C0" w:rsidP="008A5CFA">
      <w:pPr>
        <w:spacing w:after="0" w:line="240" w:lineRule="auto"/>
        <w:rPr>
          <w:rFonts w:cs="Times New Roman"/>
        </w:rPr>
      </w:pPr>
      <w:r>
        <w:rPr>
          <w:rFonts w:cs="Times New Roman"/>
        </w:rPr>
        <w:separator/>
      </w:r>
    </w:p>
  </w:endnote>
  <w:endnote w:type="continuationSeparator" w:id="0">
    <w:p w14:paraId="53C6DDC6" w14:textId="77777777" w:rsidR="008450C0" w:rsidRDefault="008450C0" w:rsidP="008A5CFA">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9343F" w14:textId="77777777" w:rsidR="00A83D36" w:rsidRDefault="00A83D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D91DF" w14:textId="5933E71B" w:rsidR="008450C0" w:rsidRPr="00013683" w:rsidRDefault="003603A9" w:rsidP="00013683">
    <w:pPr>
      <w:pStyle w:val="Header"/>
      <w:rPr>
        <w:rFonts w:ascii="Microsoft YaHei" w:eastAsia="Microsoft YaHei" w:hAnsi="Microsoft YaHei" w:cs="Times New Roman"/>
        <w:color w:val="0F243E"/>
        <w:sz w:val="18"/>
        <w:szCs w:val="18"/>
      </w:rPr>
    </w:pPr>
    <w:r>
      <w:rPr>
        <w:noProof/>
        <w:lang w:val="en-US"/>
      </w:rPr>
      <mc:AlternateContent>
        <mc:Choice Requires="wps">
          <w:drawing>
            <wp:anchor distT="0" distB="0" distL="114300" distR="114300" simplePos="0" relativeHeight="251658240" behindDoc="0" locked="0" layoutInCell="1" allowOverlap="1" wp14:anchorId="0A1BF1D1" wp14:editId="3AA7FA23">
              <wp:simplePos x="0" y="0"/>
              <wp:positionH relativeFrom="column">
                <wp:posOffset>2385060</wp:posOffset>
              </wp:positionH>
              <wp:positionV relativeFrom="paragraph">
                <wp:posOffset>-39370</wp:posOffset>
              </wp:positionV>
              <wp:extent cx="1992630" cy="267335"/>
              <wp:effectExtent l="3810" t="0" r="381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3CFCD" w14:textId="77777777" w:rsidR="008450C0" w:rsidRPr="00C01D11" w:rsidRDefault="008450C0">
                          <w:pPr>
                            <w:rPr>
                              <w:rFonts w:cs="Times New Roman"/>
                              <w:b/>
                              <w:bCs/>
                              <w:color w:val="0F243E"/>
                              <w:sz w:val="20"/>
                              <w:szCs w:val="20"/>
                              <w:lang w:eastAsia="zh-TW"/>
                            </w:rPr>
                          </w:pPr>
                          <w:r w:rsidRPr="00C01D11">
                            <w:rPr>
                              <w:rFonts w:ascii="Arial" w:eastAsia="Microsoft YaHei" w:hAnsi="Arial" w:cs="Arial"/>
                              <w:b/>
                              <w:bCs/>
                              <w:color w:val="0F243E"/>
                              <w:sz w:val="20"/>
                              <w:szCs w:val="20"/>
                            </w:rPr>
                            <w:t>TRAVEL &amp; TOURS  SDN BHD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BF1D1" id="_x0000_t202" coordsize="21600,21600" o:spt="202" path="m,l,21600r21600,l21600,xe">
              <v:stroke joinstyle="miter"/>
              <v:path gradientshapeok="t" o:connecttype="rect"/>
            </v:shapetype>
            <v:shape id="Text Box 2" o:spid="_x0000_s1026" type="#_x0000_t202" style="position:absolute;margin-left:187.8pt;margin-top:-3.1pt;width:156.9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" filled="f" stroked="f">
              <v:textbox>
                <w:txbxContent>
                  <w:p w14:paraId="6513CFCD" w14:textId="77777777" w:rsidR="008450C0" w:rsidRPr="00C01D11" w:rsidRDefault="008450C0">
                    <w:pPr>
                      <w:rPr>
                        <w:rFonts w:cs="Times New Roman"/>
                        <w:b/>
                        <w:bCs/>
                        <w:color w:val="0F243E"/>
                        <w:sz w:val="20"/>
                        <w:szCs w:val="20"/>
                        <w:lang w:eastAsia="zh-TW"/>
                      </w:rPr>
                    </w:pPr>
                    <w:r w:rsidRPr="00C01D11">
                      <w:rPr>
                        <w:rFonts w:ascii="Arial" w:eastAsia="Microsoft YaHei" w:hAnsi="Arial" w:cs="Arial"/>
                        <w:b/>
                        <w:bCs/>
                        <w:color w:val="0F243E"/>
                        <w:sz w:val="20"/>
                        <w:szCs w:val="20"/>
                      </w:rPr>
                      <w:t xml:space="preserve">TRAVEL &amp; </w:t>
                    </w:r>
                    <w:proofErr w:type="gramStart"/>
                    <w:r w:rsidRPr="00C01D11">
                      <w:rPr>
                        <w:rFonts w:ascii="Arial" w:eastAsia="Microsoft YaHei" w:hAnsi="Arial" w:cs="Arial"/>
                        <w:b/>
                        <w:bCs/>
                        <w:color w:val="0F243E"/>
                        <w:sz w:val="20"/>
                        <w:szCs w:val="20"/>
                      </w:rPr>
                      <w:t>TOURS  SDN</w:t>
                    </w:r>
                    <w:proofErr w:type="gramEnd"/>
                    <w:r w:rsidRPr="00C01D11">
                      <w:rPr>
                        <w:rFonts w:ascii="Arial" w:eastAsia="Microsoft YaHei" w:hAnsi="Arial" w:cs="Arial"/>
                        <w:b/>
                        <w:bCs/>
                        <w:color w:val="0F243E"/>
                        <w:sz w:val="20"/>
                        <w:szCs w:val="20"/>
                      </w:rPr>
                      <w:t xml:space="preserve"> BHD</w:t>
                    </w:r>
                  </w:p>
                </w:txbxContent>
              </v:textbox>
            </v:shape>
          </w:pict>
        </mc:Fallback>
      </mc:AlternateContent>
    </w:r>
    <w:r>
      <w:rPr>
        <w:noProof/>
        <w:lang w:val="en-US"/>
      </w:rPr>
      <mc:AlternateContent>
        <mc:Choice Requires="wps">
          <w:drawing>
            <wp:anchor distT="0" distB="0" distL="114300" distR="114300" simplePos="0" relativeHeight="251657216" behindDoc="0" locked="0" layoutInCell="1" allowOverlap="1" wp14:anchorId="6D18A235" wp14:editId="65BB592B">
              <wp:simplePos x="0" y="0"/>
              <wp:positionH relativeFrom="column">
                <wp:posOffset>2378710</wp:posOffset>
              </wp:positionH>
              <wp:positionV relativeFrom="paragraph">
                <wp:posOffset>49530</wp:posOffset>
              </wp:positionV>
              <wp:extent cx="2130425" cy="318770"/>
              <wp:effectExtent l="0" t="1905"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8A44" w14:textId="77777777" w:rsidR="008450C0" w:rsidRPr="00C01D11" w:rsidRDefault="008450C0">
                          <w:pPr>
                            <w:rPr>
                              <w:b/>
                              <w:bCs/>
                              <w:color w:val="0F243E"/>
                              <w:sz w:val="26"/>
                              <w:szCs w:val="26"/>
                              <w:lang w:eastAsia="zh-TW"/>
                            </w:rPr>
                          </w:pPr>
                          <w:r w:rsidRPr="00C01D11">
                            <w:rPr>
                              <w:rFonts w:ascii="Microsoft YaHei" w:eastAsia="Microsoft YaHei" w:hAnsi="Microsoft YaHei" w:cs="Microsoft YaHei" w:hint="eastAsia"/>
                              <w:b/>
                              <w:bCs/>
                              <w:color w:val="0F243E"/>
                              <w:sz w:val="26"/>
                              <w:szCs w:val="26"/>
                              <w:lang w:eastAsia="zh-TW"/>
                            </w:rPr>
                            <w:t>康誠旅行社私人有限公</w:t>
                          </w:r>
                          <w:r w:rsidRPr="00C01D11">
                            <w:rPr>
                              <w:rFonts w:cs="SimSun" w:hint="eastAsia"/>
                              <w:b/>
                              <w:bCs/>
                              <w:color w:val="0F243E"/>
                              <w:sz w:val="26"/>
                              <w:szCs w:val="26"/>
                              <w:lang w:eastAsia="zh-TW"/>
                            </w:rPr>
                            <w:t>司</w:t>
                          </w:r>
                          <w:r w:rsidRPr="00C01D11">
                            <w:rPr>
                              <w:b/>
                              <w:bCs/>
                              <w:color w:val="0F243E"/>
                              <w:sz w:val="26"/>
                              <w:szCs w:val="26"/>
                              <w:lang w:eastAsia="zh-T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8A235" id="_x0000_s1027" type="#_x0000_t202" style="position:absolute;margin-left:187.3pt;margin-top:3.9pt;width:167.75pt;height:2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" filled="f" stroked="f">
              <v:textbox>
                <w:txbxContent>
                  <w:p w14:paraId="60D68A44" w14:textId="77777777" w:rsidR="008450C0" w:rsidRPr="00C01D11" w:rsidRDefault="008450C0">
                    <w:pPr>
                      <w:rPr>
                        <w:b/>
                        <w:bCs/>
                        <w:color w:val="0F243E"/>
                        <w:sz w:val="26"/>
                        <w:szCs w:val="26"/>
                        <w:lang w:eastAsia="zh-TW"/>
                      </w:rPr>
                    </w:pPr>
                    <w:r w:rsidRPr="00C01D11">
                      <w:rPr>
                        <w:rFonts w:ascii="Microsoft YaHei" w:eastAsia="Microsoft YaHei" w:hAnsi="Microsoft YaHei" w:cs="Microsoft YaHei" w:hint="eastAsia"/>
                        <w:b/>
                        <w:bCs/>
                        <w:color w:val="0F243E"/>
                        <w:sz w:val="26"/>
                        <w:szCs w:val="26"/>
                        <w:lang w:eastAsia="zh-TW"/>
                      </w:rPr>
                      <w:t>康誠旅行社私人有限公</w:t>
                    </w:r>
                    <w:r w:rsidRPr="00C01D11">
                      <w:rPr>
                        <w:rFonts w:cs="SimSun" w:hint="eastAsia"/>
                        <w:b/>
                        <w:bCs/>
                        <w:color w:val="0F243E"/>
                        <w:sz w:val="26"/>
                        <w:szCs w:val="26"/>
                        <w:lang w:eastAsia="zh-TW"/>
                      </w:rPr>
                      <w:t>司</w:t>
                    </w:r>
                    <w:r w:rsidRPr="00C01D11">
                      <w:rPr>
                        <w:b/>
                        <w:bCs/>
                        <w:color w:val="0F243E"/>
                        <w:sz w:val="26"/>
                        <w:szCs w:val="26"/>
                        <w:lang w:eastAsia="zh-TW"/>
                      </w:rPr>
                      <w:t xml:space="preserve"> </w:t>
                    </w:r>
                  </w:p>
                </w:txbxContent>
              </v:textbox>
            </v:shape>
          </w:pict>
        </mc:Fallback>
      </mc:AlternateContent>
    </w:r>
    <w:r w:rsidR="008450C0" w:rsidRPr="002539DB">
      <w:rPr>
        <w:rFonts w:ascii="Arial" w:eastAsia="Microsoft YaHei" w:hAnsi="Arial" w:cs="Arial"/>
        <w:b/>
        <w:bCs/>
        <w:color w:val="0F243E"/>
        <w:sz w:val="50"/>
        <w:szCs w:val="50"/>
      </w:rPr>
      <w:t>VACATION HUB</w:t>
    </w:r>
    <w:r w:rsidR="008450C0">
      <w:rPr>
        <w:rFonts w:ascii="Arial" w:eastAsia="Microsoft YaHei" w:hAnsi="Arial" w:cs="Arial"/>
        <w:b/>
        <w:bCs/>
        <w:color w:val="0F243E"/>
        <w:sz w:val="48"/>
        <w:szCs w:val="48"/>
      </w:rPr>
      <w:t xml:space="preserve">                     </w:t>
    </w:r>
    <w:r w:rsidR="008450C0" w:rsidRPr="00013683">
      <w:rPr>
        <w:rFonts w:ascii="Arial" w:eastAsia="Microsoft YaHei" w:hAnsi="Arial" w:cs="Arial"/>
        <w:b/>
        <w:bCs/>
        <w:color w:val="0F243E"/>
        <w:sz w:val="48"/>
        <w:szCs w:val="48"/>
      </w:rPr>
      <w:t xml:space="preserve"> </w:t>
    </w:r>
    <w:r w:rsidR="008450C0">
      <w:rPr>
        <w:rFonts w:ascii="Arial" w:eastAsia="Microsoft YaHei" w:hAnsi="Arial" w:cs="Arial"/>
        <w:b/>
        <w:bCs/>
        <w:color w:val="0F243E"/>
        <w:sz w:val="48"/>
        <w:szCs w:val="48"/>
      </w:rPr>
      <w:t xml:space="preserve"> </w:t>
    </w:r>
    <w:r w:rsidR="008450C0" w:rsidRPr="00B70D4E">
      <w:rPr>
        <w:rFonts w:ascii="Microsoft YaHei" w:eastAsia="Microsoft YaHei" w:hAnsi="Microsoft YaHei" w:cs="Microsoft YaHei"/>
        <w:color w:val="0F243E"/>
        <w:sz w:val="18"/>
        <w:szCs w:val="18"/>
      </w:rPr>
      <w:t>(Co.No.111996-V KKKP 0611)</w:t>
    </w:r>
  </w:p>
  <w:p w14:paraId="46F1F659" w14:textId="77777777" w:rsidR="008450C0" w:rsidRPr="00B70D4E" w:rsidRDefault="008450C0" w:rsidP="00EC7874">
    <w:pPr>
      <w:pStyle w:val="Footer"/>
      <w:rPr>
        <w:color w:val="0F243E"/>
      </w:rPr>
    </w:pPr>
    <w:r w:rsidRPr="00B70D4E">
      <w:rPr>
        <w:color w:val="0F243E"/>
      </w:rPr>
      <w:t>No</w:t>
    </w:r>
    <w:r>
      <w:rPr>
        <w:color w:val="0F243E"/>
      </w:rPr>
      <w:t xml:space="preserve">. </w:t>
    </w:r>
    <w:r w:rsidRPr="00B70D4E">
      <w:rPr>
        <w:color w:val="0F243E"/>
      </w:rPr>
      <w:t>6, Jalan Enau 15</w:t>
    </w:r>
    <w:r>
      <w:rPr>
        <w:color w:val="0F243E"/>
      </w:rPr>
      <w:t xml:space="preserve"> </w:t>
    </w:r>
    <w:r w:rsidRPr="00B70D4E">
      <w:rPr>
        <w:color w:val="0F243E"/>
      </w:rPr>
      <w:t>, Taman Teratai</w:t>
    </w:r>
    <w:r>
      <w:rPr>
        <w:color w:val="0F243E"/>
      </w:rPr>
      <w:t xml:space="preserve"> </w:t>
    </w:r>
    <w:r w:rsidRPr="00B70D4E">
      <w:rPr>
        <w:color w:val="0F243E"/>
      </w:rPr>
      <w:t>, 81100 Kangkar Pulai</w:t>
    </w:r>
    <w:r>
      <w:rPr>
        <w:color w:val="0F243E"/>
      </w:rPr>
      <w:t xml:space="preserve"> </w:t>
    </w:r>
    <w:r w:rsidRPr="00B70D4E">
      <w:rPr>
        <w:color w:val="0F243E"/>
      </w:rPr>
      <w:t>, Johor Bahru</w:t>
    </w:r>
    <w:r>
      <w:rPr>
        <w:color w:val="0F243E"/>
      </w:rPr>
      <w:t xml:space="preserve"> </w:t>
    </w:r>
    <w:r w:rsidRPr="00B70D4E">
      <w:rPr>
        <w:color w:val="0F243E"/>
      </w:rPr>
      <w:t>, Johor</w:t>
    </w:r>
    <w:r>
      <w:rPr>
        <w:color w:val="0F243E"/>
      </w:rPr>
      <w:t xml:space="preserve">      </w:t>
    </w:r>
    <w:r w:rsidRPr="00B70D4E">
      <w:rPr>
        <w:color w:val="0F243E"/>
      </w:rPr>
      <w:t xml:space="preserve">   </w:t>
    </w:r>
  </w:p>
  <w:p w14:paraId="4B84821B" w14:textId="5740E73E" w:rsidR="008450C0" w:rsidRPr="002539DB" w:rsidRDefault="008450C0">
    <w:pPr>
      <w:pStyle w:val="Footer"/>
      <w:rPr>
        <w:rFonts w:cs="Times New Roman"/>
        <w:b/>
        <w:bCs/>
        <w:color w:val="0F243E"/>
        <w:sz w:val="24"/>
        <w:szCs w:val="24"/>
      </w:rPr>
    </w:pPr>
    <w:r w:rsidRPr="00EF7662">
      <w:rPr>
        <w:b/>
        <w:bCs/>
        <w:color w:val="0F243E"/>
        <w:sz w:val="24"/>
        <w:szCs w:val="24"/>
      </w:rPr>
      <w:t>Tel : 07</w:t>
    </w:r>
    <w:r>
      <w:rPr>
        <w:b/>
        <w:bCs/>
        <w:color w:val="0F243E"/>
        <w:sz w:val="24"/>
        <w:szCs w:val="24"/>
      </w:rPr>
      <w:t xml:space="preserve"> </w:t>
    </w:r>
    <w:r w:rsidRPr="00EF7662">
      <w:rPr>
        <w:b/>
        <w:bCs/>
        <w:color w:val="0F243E"/>
        <w:sz w:val="24"/>
        <w:szCs w:val="24"/>
      </w:rPr>
      <w:t>-</w:t>
    </w:r>
    <w:r>
      <w:rPr>
        <w:b/>
        <w:bCs/>
        <w:color w:val="0F243E"/>
        <w:sz w:val="24"/>
        <w:szCs w:val="24"/>
      </w:rPr>
      <w:t xml:space="preserve"> </w:t>
    </w:r>
    <w:r w:rsidRPr="00EF7662">
      <w:rPr>
        <w:b/>
        <w:bCs/>
        <w:color w:val="0F243E"/>
        <w:sz w:val="24"/>
        <w:szCs w:val="24"/>
      </w:rPr>
      <w:t>520 7119</w:t>
    </w:r>
    <w:r>
      <w:rPr>
        <w:b/>
        <w:bCs/>
        <w:color w:val="0F243E"/>
        <w:sz w:val="24"/>
        <w:szCs w:val="24"/>
      </w:rPr>
      <w:t xml:space="preserve">   </w:t>
    </w:r>
    <w:r w:rsidR="005504A4">
      <w:rPr>
        <w:b/>
        <w:bCs/>
        <w:color w:val="0F243E"/>
        <w:sz w:val="24"/>
        <w:szCs w:val="24"/>
      </w:rPr>
      <w:t xml:space="preserve">Whatsapp : 016-716 7886 / </w:t>
    </w:r>
    <w:r w:rsidR="00A83D36">
      <w:rPr>
        <w:b/>
        <w:bCs/>
        <w:color w:val="0F243E"/>
        <w:sz w:val="24"/>
        <w:szCs w:val="24"/>
      </w:rPr>
      <w:t xml:space="preserve">016-733 1681/ 016-733 1816 </w:t>
    </w:r>
    <w:r w:rsidR="00A83D36">
      <w:rPr>
        <w:b/>
        <w:bCs/>
        <w:color w:val="0F243E"/>
        <w:sz w:val="24"/>
        <w:szCs w:val="24"/>
      </w:rPr>
      <w:br/>
    </w:r>
    <w:r w:rsidRPr="00B70D4E">
      <w:rPr>
        <w:color w:val="0F243E"/>
      </w:rPr>
      <w:t xml:space="preserve">Website : </w:t>
    </w:r>
    <w:r w:rsidRPr="00CE138E">
      <w:rPr>
        <w:u w:val="single"/>
      </w:rPr>
      <w:t>www.vacation-hub.com</w:t>
    </w:r>
    <w:r>
      <w:t xml:space="preserve"> </w:t>
    </w:r>
    <w:r w:rsidRPr="00B70D4E">
      <w:rPr>
        <w:color w:val="0F243E"/>
      </w:rPr>
      <w:t xml:space="preserve">Email : </w:t>
    </w:r>
    <w:hyperlink r:id="rId1" w:history="1">
      <w:r w:rsidRPr="000D2D63">
        <w:rPr>
          <w:rStyle w:val="Hyperlink"/>
        </w:rPr>
        <w:t>inbound@vacation-hub.travel</w:t>
      </w:r>
    </w:hyperlink>
    <w:r w:rsidRPr="00B70D4E">
      <w:rPr>
        <w:color w:val="0F243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BB524" w14:textId="77777777" w:rsidR="00A83D36" w:rsidRDefault="00A83D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38E60E" w14:textId="77777777" w:rsidR="008450C0" w:rsidRDefault="008450C0" w:rsidP="008A5CFA">
      <w:pPr>
        <w:spacing w:after="0" w:line="240" w:lineRule="auto"/>
        <w:rPr>
          <w:rFonts w:cs="Times New Roman"/>
        </w:rPr>
      </w:pPr>
      <w:r>
        <w:rPr>
          <w:rFonts w:cs="Times New Roman"/>
        </w:rPr>
        <w:separator/>
      </w:r>
    </w:p>
  </w:footnote>
  <w:footnote w:type="continuationSeparator" w:id="0">
    <w:p w14:paraId="3295945D" w14:textId="77777777" w:rsidR="008450C0" w:rsidRDefault="008450C0" w:rsidP="008A5CFA">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0110E" w14:textId="77777777" w:rsidR="00A83D36" w:rsidRDefault="00A83D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03ED4" w14:textId="77777777" w:rsidR="008450C0" w:rsidRPr="00013683" w:rsidRDefault="008450C0" w:rsidP="00FE47E1">
    <w:pPr>
      <w:rPr>
        <w:rFonts w:cs="Times New Roman"/>
        <w:sz w:val="52"/>
        <w:szCs w:val="52"/>
        <w:bdr w:val="single" w:sz="4" w:space="0" w:color="auto"/>
      </w:rPr>
    </w:pPr>
    <w:r w:rsidRPr="00013683">
      <w:rPr>
        <w:b/>
        <w:bCs/>
        <w:color w:val="0F243E"/>
        <w:sz w:val="60"/>
        <w:szCs w:val="60"/>
      </w:rPr>
      <w:t xml:space="preserve">                           </w:t>
    </w:r>
    <w:r w:rsidR="00FB20AF">
      <w:rPr>
        <w:b/>
        <w:bCs/>
        <w:color w:val="0F243E"/>
        <w:sz w:val="60"/>
        <w:szCs w:val="60"/>
      </w:rPr>
      <w:t xml:space="preserve">              </w:t>
    </w:r>
    <w:r>
      <w:rPr>
        <w:b/>
        <w:bCs/>
        <w:color w:val="0F243E"/>
        <w:sz w:val="60"/>
        <w:szCs w:val="60"/>
      </w:rPr>
      <w:t xml:space="preserve"> </w:t>
    </w:r>
    <w:r w:rsidRPr="00013683">
      <w:rPr>
        <w:b/>
        <w:bCs/>
        <w:color w:val="0F243E"/>
        <w:sz w:val="60"/>
        <w:szCs w:val="60"/>
        <w:highlight w:val="yellow"/>
        <w:bdr w:val="single" w:sz="4" w:space="0" w:color="auto"/>
      </w:rPr>
      <w:t xml:space="preserve"> VACATION HUB®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BFA54" w14:textId="77777777" w:rsidR="00A83D36" w:rsidRDefault="00A83D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31134A"/>
    <w:multiLevelType w:val="hybridMultilevel"/>
    <w:tmpl w:val="3E5CD20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520143DC"/>
    <w:multiLevelType w:val="multilevel"/>
    <w:tmpl w:val="11B6E0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7C04CE6"/>
    <w:multiLevelType w:val="hybridMultilevel"/>
    <w:tmpl w:val="C21AD38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CFA"/>
    <w:rsid w:val="00004412"/>
    <w:rsid w:val="00013683"/>
    <w:rsid w:val="00064766"/>
    <w:rsid w:val="00077C0B"/>
    <w:rsid w:val="00085E35"/>
    <w:rsid w:val="00097BBD"/>
    <w:rsid w:val="000D2D63"/>
    <w:rsid w:val="000D3118"/>
    <w:rsid w:val="00141A0D"/>
    <w:rsid w:val="00141BA4"/>
    <w:rsid w:val="001679EB"/>
    <w:rsid w:val="001B5E51"/>
    <w:rsid w:val="001D1719"/>
    <w:rsid w:val="00200A59"/>
    <w:rsid w:val="00203EF7"/>
    <w:rsid w:val="00241554"/>
    <w:rsid w:val="002539DB"/>
    <w:rsid w:val="00253E9D"/>
    <w:rsid w:val="00270598"/>
    <w:rsid w:val="002E237A"/>
    <w:rsid w:val="002E27DD"/>
    <w:rsid w:val="003168C4"/>
    <w:rsid w:val="00317AE5"/>
    <w:rsid w:val="003603A9"/>
    <w:rsid w:val="00361A58"/>
    <w:rsid w:val="003A48F6"/>
    <w:rsid w:val="003C4813"/>
    <w:rsid w:val="003C5EB0"/>
    <w:rsid w:val="004060AD"/>
    <w:rsid w:val="00421B54"/>
    <w:rsid w:val="0043145D"/>
    <w:rsid w:val="004630AD"/>
    <w:rsid w:val="004A255B"/>
    <w:rsid w:val="004D435B"/>
    <w:rsid w:val="005504A4"/>
    <w:rsid w:val="00555525"/>
    <w:rsid w:val="00562C60"/>
    <w:rsid w:val="00585D35"/>
    <w:rsid w:val="005C13A7"/>
    <w:rsid w:val="005C6A2A"/>
    <w:rsid w:val="005F3E82"/>
    <w:rsid w:val="005F6ADC"/>
    <w:rsid w:val="00677A72"/>
    <w:rsid w:val="006A0049"/>
    <w:rsid w:val="006D0AF0"/>
    <w:rsid w:val="007140A4"/>
    <w:rsid w:val="00716FAD"/>
    <w:rsid w:val="00722615"/>
    <w:rsid w:val="00775AD6"/>
    <w:rsid w:val="007D5DAB"/>
    <w:rsid w:val="007F4F5E"/>
    <w:rsid w:val="00823599"/>
    <w:rsid w:val="00833E2A"/>
    <w:rsid w:val="008450C0"/>
    <w:rsid w:val="00852D90"/>
    <w:rsid w:val="0085640B"/>
    <w:rsid w:val="00865B7F"/>
    <w:rsid w:val="008918C1"/>
    <w:rsid w:val="008A5851"/>
    <w:rsid w:val="008A5CFA"/>
    <w:rsid w:val="00927255"/>
    <w:rsid w:val="009453FA"/>
    <w:rsid w:val="009D6465"/>
    <w:rsid w:val="009D6527"/>
    <w:rsid w:val="009F1A47"/>
    <w:rsid w:val="00A00BEA"/>
    <w:rsid w:val="00A07504"/>
    <w:rsid w:val="00A50698"/>
    <w:rsid w:val="00A83D36"/>
    <w:rsid w:val="00A860A2"/>
    <w:rsid w:val="00AA1088"/>
    <w:rsid w:val="00AC6296"/>
    <w:rsid w:val="00AE5738"/>
    <w:rsid w:val="00AF765E"/>
    <w:rsid w:val="00B05783"/>
    <w:rsid w:val="00B65F1E"/>
    <w:rsid w:val="00B70D4E"/>
    <w:rsid w:val="00BA70F3"/>
    <w:rsid w:val="00BA7ECA"/>
    <w:rsid w:val="00BB29ED"/>
    <w:rsid w:val="00BB74BC"/>
    <w:rsid w:val="00BF4D30"/>
    <w:rsid w:val="00C01D11"/>
    <w:rsid w:val="00C3467C"/>
    <w:rsid w:val="00C401FB"/>
    <w:rsid w:val="00C44E87"/>
    <w:rsid w:val="00C61BD3"/>
    <w:rsid w:val="00C63029"/>
    <w:rsid w:val="00CA3FD7"/>
    <w:rsid w:val="00CE138E"/>
    <w:rsid w:val="00D11A0F"/>
    <w:rsid w:val="00D1679F"/>
    <w:rsid w:val="00D17090"/>
    <w:rsid w:val="00D37945"/>
    <w:rsid w:val="00D6130A"/>
    <w:rsid w:val="00E069A1"/>
    <w:rsid w:val="00E22F8B"/>
    <w:rsid w:val="00E439FA"/>
    <w:rsid w:val="00E849D0"/>
    <w:rsid w:val="00EC3F3F"/>
    <w:rsid w:val="00EC7874"/>
    <w:rsid w:val="00EF7662"/>
    <w:rsid w:val="00F05826"/>
    <w:rsid w:val="00F07DF5"/>
    <w:rsid w:val="00F705A8"/>
    <w:rsid w:val="00F77C87"/>
    <w:rsid w:val="00FA228C"/>
    <w:rsid w:val="00FB20AF"/>
    <w:rsid w:val="00FE4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AF3C289"/>
  <w15:docId w15:val="{4E92B6A8-FBA0-487F-9F36-7E1471A54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sz w:val="22"/>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A58"/>
    <w:pPr>
      <w:spacing w:after="200" w:line="276" w:lineRule="auto"/>
    </w:pPr>
    <w:rPr>
      <w:rFonts w:cs="Calibri"/>
      <w:lang w:val="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5CFA"/>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8A5CFA"/>
  </w:style>
  <w:style w:type="paragraph" w:styleId="Footer">
    <w:name w:val="footer"/>
    <w:basedOn w:val="Normal"/>
    <w:link w:val="FooterChar"/>
    <w:uiPriority w:val="99"/>
    <w:rsid w:val="008A5CFA"/>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8A5CFA"/>
  </w:style>
  <w:style w:type="character" w:styleId="Hyperlink">
    <w:name w:val="Hyperlink"/>
    <w:basedOn w:val="DefaultParagraphFont"/>
    <w:uiPriority w:val="99"/>
    <w:rsid w:val="00EC7874"/>
    <w:rPr>
      <w:color w:val="0000FF"/>
      <w:u w:val="single"/>
    </w:rPr>
  </w:style>
  <w:style w:type="paragraph" w:styleId="BalloonText">
    <w:name w:val="Balloon Text"/>
    <w:basedOn w:val="Normal"/>
    <w:link w:val="BalloonTextChar"/>
    <w:uiPriority w:val="99"/>
    <w:semiHidden/>
    <w:rsid w:val="00FE4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E47E1"/>
    <w:rPr>
      <w:rFonts w:ascii="Tahoma" w:hAnsi="Tahoma" w:cs="Tahoma"/>
      <w:sz w:val="16"/>
      <w:szCs w:val="16"/>
    </w:rPr>
  </w:style>
  <w:style w:type="paragraph" w:styleId="NoSpacing">
    <w:name w:val="No Spacing"/>
    <w:uiPriority w:val="99"/>
    <w:qFormat/>
    <w:rsid w:val="00722615"/>
    <w:rPr>
      <w:rFonts w:cs="Calibri"/>
      <w:lang w:val="en-MY"/>
    </w:rPr>
  </w:style>
  <w:style w:type="table" w:styleId="TableGrid">
    <w:name w:val="Table Grid"/>
    <w:basedOn w:val="TableNormal"/>
    <w:uiPriority w:val="99"/>
    <w:rsid w:val="003A48F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3603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inbound@vacation-hub.trav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426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USER COMPANY</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MyAcer</dc:creator>
  <cp:lastModifiedBy>Vacation Hub - Fun Xin Yi </cp:lastModifiedBy>
  <cp:revision>7</cp:revision>
  <cp:lastPrinted>2020-06-15T03:20:00Z</cp:lastPrinted>
  <dcterms:created xsi:type="dcterms:W3CDTF">2020-06-13T03:00:00Z</dcterms:created>
  <dcterms:modified xsi:type="dcterms:W3CDTF">2020-06-15T03:22:00Z</dcterms:modified>
</cp:coreProperties>
</file>